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0B" w:rsidRPr="00E2738D" w:rsidRDefault="005A43E5" w:rsidP="005A43E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2738D">
        <w:rPr>
          <w:rFonts w:ascii="Arial" w:hAnsi="Arial" w:cs="Arial"/>
          <w:b/>
          <w:sz w:val="32"/>
          <w:szCs w:val="32"/>
          <w:u w:val="single"/>
        </w:rPr>
        <w:t>ORIENŤÁK na HORKÁCH 21. 11. 2015</w:t>
      </w:r>
    </w:p>
    <w:p w:rsidR="005A43E5" w:rsidRPr="00E2738D" w:rsidRDefault="005A43E5" w:rsidP="00E2738D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E2738D">
        <w:rPr>
          <w:rFonts w:ascii="Arial" w:hAnsi="Arial" w:cs="Arial"/>
          <w:sz w:val="28"/>
          <w:szCs w:val="28"/>
        </w:rPr>
        <w:t>Předpověď počasí sice hlásila, že bude asi pršet, ale nepršelo a dokonce vysvitlo sluníčko a tak jsme s veselou náladou jeli na Horka, kde pro 12. okrsek probíhal orientační běh cca 2-3km běh přírodou podle azimutů a s hledáním požárních značek ze kterých se potom sestavila TAJENKA. Naši Mladí hasiči měli 3 dvojice ve starší kategorii a 1 dvojici v mladší kategorii. Zvítězila Nikolka spolu s Terkou H. z Velenky. V mladší kategorii zvítězila dvojice z SDH Kounice. Příprava táboráku a běhání v mokrém terénu způsobilo, že všichni měli mokré boty, ponožky a ještě si nevzali náhradní obuv. Pak se rádi ohřívali u opékání buřtů u ohýnku. Děkujeme za účast</w:t>
      </w:r>
      <w:r w:rsidR="00E2738D" w:rsidRPr="00E2738D">
        <w:rPr>
          <w:rFonts w:ascii="Arial" w:hAnsi="Arial" w:cs="Arial"/>
          <w:sz w:val="28"/>
          <w:szCs w:val="28"/>
        </w:rPr>
        <w:t xml:space="preserve"> (</w:t>
      </w:r>
      <w:r w:rsidRPr="00E2738D">
        <w:rPr>
          <w:rFonts w:ascii="Arial" w:hAnsi="Arial" w:cs="Arial"/>
          <w:sz w:val="28"/>
          <w:szCs w:val="28"/>
        </w:rPr>
        <w:t>i těm, co zaspali a čekali jsme na ně)</w:t>
      </w:r>
      <w:r w:rsidR="00E2738D" w:rsidRPr="00E2738D">
        <w:rPr>
          <w:rFonts w:ascii="Arial" w:hAnsi="Arial" w:cs="Arial"/>
          <w:sz w:val="28"/>
          <w:szCs w:val="28"/>
        </w:rPr>
        <w:t>.</w:t>
      </w:r>
    </w:p>
    <w:p w:rsidR="00E2738D" w:rsidRPr="00E2738D" w:rsidRDefault="00E2738D" w:rsidP="00E2738D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E2738D">
        <w:rPr>
          <w:rFonts w:ascii="Arial" w:hAnsi="Arial" w:cs="Arial"/>
          <w:sz w:val="28"/>
          <w:szCs w:val="28"/>
        </w:rPr>
        <w:t>Závod probíhal v režii SDH Bříství a děkujeme za pomoc účastníkům.</w:t>
      </w:r>
    </w:p>
    <w:p w:rsidR="005A43E5" w:rsidRPr="00E2738D" w:rsidRDefault="005A43E5" w:rsidP="00E2738D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5A43E5" w:rsidRPr="00E2738D" w:rsidRDefault="00E2738D" w:rsidP="00E2738D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2738D">
        <w:rPr>
          <w:rFonts w:ascii="Arial" w:hAnsi="Arial" w:cs="Arial"/>
          <w:b/>
          <w:sz w:val="32"/>
          <w:szCs w:val="32"/>
          <w:u w:val="single"/>
        </w:rPr>
        <w:t>SOUTĚŽÍCÍ</w:t>
      </w:r>
    </w:p>
    <w:p w:rsidR="00E2738D" w:rsidRPr="00E2738D" w:rsidRDefault="00E2738D" w:rsidP="005A43E5">
      <w:pPr>
        <w:jc w:val="center"/>
        <w:rPr>
          <w:rFonts w:ascii="Arial" w:hAnsi="Arial" w:cs="Arial"/>
          <w:sz w:val="28"/>
          <w:szCs w:val="28"/>
        </w:rPr>
      </w:pPr>
      <w:r w:rsidRPr="00E2738D">
        <w:rPr>
          <w:rFonts w:ascii="Arial" w:hAnsi="Arial" w:cs="Arial"/>
          <w:sz w:val="28"/>
          <w:szCs w:val="28"/>
        </w:rPr>
        <w:t xml:space="preserve">Nikolka a </w:t>
      </w:r>
      <w:proofErr w:type="gramStart"/>
      <w:r w:rsidRPr="00E2738D">
        <w:rPr>
          <w:rFonts w:ascii="Arial" w:hAnsi="Arial" w:cs="Arial"/>
          <w:sz w:val="28"/>
          <w:szCs w:val="28"/>
        </w:rPr>
        <w:t>Terka(Velenka</w:t>
      </w:r>
      <w:proofErr w:type="gramEnd"/>
      <w:r w:rsidRPr="00E2738D">
        <w:rPr>
          <w:rFonts w:ascii="Arial" w:hAnsi="Arial" w:cs="Arial"/>
          <w:sz w:val="28"/>
          <w:szCs w:val="28"/>
        </w:rPr>
        <w:t>)</w:t>
      </w:r>
    </w:p>
    <w:p w:rsidR="00E2738D" w:rsidRPr="00E2738D" w:rsidRDefault="00E2738D" w:rsidP="00E2738D">
      <w:pPr>
        <w:jc w:val="center"/>
        <w:rPr>
          <w:rFonts w:ascii="Arial" w:hAnsi="Arial" w:cs="Arial"/>
          <w:sz w:val="28"/>
          <w:szCs w:val="28"/>
        </w:rPr>
      </w:pPr>
      <w:r w:rsidRPr="00E2738D">
        <w:rPr>
          <w:rFonts w:ascii="Arial" w:hAnsi="Arial" w:cs="Arial"/>
          <w:sz w:val="28"/>
          <w:szCs w:val="28"/>
        </w:rPr>
        <w:t xml:space="preserve">Natálka a </w:t>
      </w:r>
      <w:proofErr w:type="spellStart"/>
      <w:r w:rsidRPr="00E2738D">
        <w:rPr>
          <w:rFonts w:ascii="Arial" w:hAnsi="Arial" w:cs="Arial"/>
          <w:sz w:val="28"/>
          <w:szCs w:val="28"/>
        </w:rPr>
        <w:t>Deniska</w:t>
      </w:r>
      <w:proofErr w:type="spellEnd"/>
    </w:p>
    <w:p w:rsidR="00E2738D" w:rsidRPr="00E2738D" w:rsidRDefault="00E2738D" w:rsidP="00E2738D">
      <w:pPr>
        <w:jc w:val="center"/>
        <w:rPr>
          <w:rFonts w:ascii="Arial" w:hAnsi="Arial" w:cs="Arial"/>
          <w:sz w:val="28"/>
          <w:szCs w:val="28"/>
        </w:rPr>
      </w:pPr>
      <w:r w:rsidRPr="00E2738D">
        <w:rPr>
          <w:rFonts w:ascii="Arial" w:hAnsi="Arial" w:cs="Arial"/>
          <w:sz w:val="28"/>
          <w:szCs w:val="28"/>
        </w:rPr>
        <w:t>Denys a Péťa</w:t>
      </w:r>
    </w:p>
    <w:p w:rsidR="00E2738D" w:rsidRDefault="00E2738D" w:rsidP="00E2738D">
      <w:pPr>
        <w:jc w:val="center"/>
        <w:rPr>
          <w:rFonts w:ascii="Arial" w:hAnsi="Arial" w:cs="Arial"/>
          <w:sz w:val="28"/>
          <w:szCs w:val="28"/>
        </w:rPr>
      </w:pPr>
      <w:r w:rsidRPr="00E2738D">
        <w:rPr>
          <w:rFonts w:ascii="Arial" w:hAnsi="Arial" w:cs="Arial"/>
          <w:sz w:val="28"/>
          <w:szCs w:val="28"/>
        </w:rPr>
        <w:t>Simonka a Kristýnka</w:t>
      </w:r>
    </w:p>
    <w:p w:rsidR="00E2738D" w:rsidRPr="00E2738D" w:rsidRDefault="00E2738D" w:rsidP="00E2738D">
      <w:pPr>
        <w:jc w:val="center"/>
        <w:rPr>
          <w:rFonts w:ascii="Arial" w:hAnsi="Arial" w:cs="Arial"/>
          <w:sz w:val="28"/>
          <w:szCs w:val="28"/>
        </w:rPr>
      </w:pPr>
    </w:p>
    <w:p w:rsidR="00E2738D" w:rsidRDefault="00E2738D" w:rsidP="005A43E5">
      <w:pPr>
        <w:jc w:val="center"/>
      </w:pPr>
    </w:p>
    <w:p w:rsidR="00E2738D" w:rsidRDefault="00E2738D" w:rsidP="005A43E5">
      <w:pPr>
        <w:jc w:val="center"/>
      </w:pPr>
      <w:r>
        <w:rPr>
          <w:noProof/>
          <w:lang w:eastAsia="cs-CZ"/>
        </w:rPr>
        <w:drawing>
          <wp:inline distT="0" distB="0" distL="0" distR="0" wp14:anchorId="51C0F489" wp14:editId="7272108C">
            <wp:extent cx="4743450" cy="3104810"/>
            <wp:effectExtent l="0" t="0" r="0" b="635"/>
            <wp:docPr id="1" name="Obrázek 1" descr="C:\Users\Marcela\Desktop\ORIENŤÁK 21.11.2015\obráze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a\Desktop\ORIENŤÁK 21.11.2015\obrázek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10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7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90"/>
    <w:rsid w:val="005A43E5"/>
    <w:rsid w:val="008F6590"/>
    <w:rsid w:val="00973D0B"/>
    <w:rsid w:val="00E2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7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7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Nečková</dc:creator>
  <cp:keywords/>
  <dc:description/>
  <cp:lastModifiedBy>Marcela Nečková</cp:lastModifiedBy>
  <cp:revision>3</cp:revision>
  <cp:lastPrinted>2015-11-23T00:16:00Z</cp:lastPrinted>
  <dcterms:created xsi:type="dcterms:W3CDTF">2015-11-22T23:59:00Z</dcterms:created>
  <dcterms:modified xsi:type="dcterms:W3CDTF">2015-11-23T00:19:00Z</dcterms:modified>
</cp:coreProperties>
</file>